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84C1D" w14:textId="06931642" w:rsidR="006D0F10" w:rsidRPr="00584D1F" w:rsidRDefault="002A13B0" w:rsidP="002A13B0">
      <w:pPr>
        <w:jc w:val="center"/>
        <w:rPr>
          <w:rFonts w:ascii="Arial" w:hAnsi="Arial" w:cs="Arial"/>
          <w:b/>
          <w:lang w:val="en-CA"/>
        </w:rPr>
      </w:pPr>
      <w:r w:rsidRPr="00584D1F">
        <w:rPr>
          <w:rFonts w:ascii="Arial" w:hAnsi="Arial" w:cs="Arial"/>
          <w:b/>
          <w:lang w:val="en-CA"/>
        </w:rPr>
        <w:t>Grade 5 Conservation of Energy Unit</w:t>
      </w:r>
      <w:r w:rsidR="00637D59">
        <w:rPr>
          <w:rFonts w:ascii="Arial" w:hAnsi="Arial" w:cs="Arial"/>
          <w:b/>
          <w:lang w:val="en-CA"/>
        </w:rPr>
        <w:t xml:space="preserve"> Assessment</w:t>
      </w:r>
      <w:bookmarkStart w:id="0" w:name="_GoBack"/>
      <w:bookmarkEnd w:id="0"/>
    </w:p>
    <w:p w14:paraId="201CEE39" w14:textId="77777777" w:rsidR="002A13B0" w:rsidRPr="00584D1F" w:rsidRDefault="002A13B0" w:rsidP="002A13B0">
      <w:pPr>
        <w:jc w:val="center"/>
        <w:rPr>
          <w:rFonts w:ascii="Arial" w:hAnsi="Arial" w:cs="Arial"/>
          <w:b/>
          <w:lang w:val="en-CA"/>
        </w:rPr>
      </w:pPr>
    </w:p>
    <w:p w14:paraId="10EBB396" w14:textId="77777777" w:rsidR="002A13B0" w:rsidRPr="00584D1F" w:rsidRDefault="002A13B0" w:rsidP="002A13B0">
      <w:pPr>
        <w:rPr>
          <w:rFonts w:ascii="Arial" w:hAnsi="Arial" w:cs="Arial"/>
          <w:b/>
          <w:lang w:val="en-CA"/>
        </w:rPr>
      </w:pPr>
      <w:r w:rsidRPr="00584D1F">
        <w:rPr>
          <w:rFonts w:ascii="Arial" w:hAnsi="Arial" w:cs="Arial"/>
          <w:b/>
          <w:lang w:val="en-CA"/>
        </w:rPr>
        <w:t>Name:______________________________________________________________________________</w:t>
      </w:r>
    </w:p>
    <w:p w14:paraId="3D5541C8" w14:textId="77777777" w:rsidR="002A13B0" w:rsidRPr="00584D1F" w:rsidRDefault="002A13B0">
      <w:pPr>
        <w:rPr>
          <w:rFonts w:ascii="Arial" w:hAnsi="Arial" w:cs="Arial"/>
          <w:lang w:val="en-CA"/>
        </w:rPr>
      </w:pPr>
    </w:p>
    <w:tbl>
      <w:tblPr>
        <w:tblStyle w:val="TableGrid"/>
        <w:tblW w:w="13844" w:type="dxa"/>
        <w:tblLook w:val="04A0" w:firstRow="1" w:lastRow="0" w:firstColumn="1" w:lastColumn="0" w:noHBand="0" w:noVBand="1"/>
      </w:tblPr>
      <w:tblGrid>
        <w:gridCol w:w="2525"/>
        <w:gridCol w:w="2148"/>
        <w:gridCol w:w="2126"/>
        <w:gridCol w:w="2164"/>
        <w:gridCol w:w="2280"/>
        <w:gridCol w:w="2601"/>
      </w:tblGrid>
      <w:tr w:rsidR="00584D1F" w:rsidRPr="00584D1F" w14:paraId="2438AB31" w14:textId="77777777" w:rsidTr="00584D1F">
        <w:trPr>
          <w:trHeight w:val="864"/>
        </w:trPr>
        <w:tc>
          <w:tcPr>
            <w:tcW w:w="2525" w:type="dxa"/>
          </w:tcPr>
          <w:p w14:paraId="0AC969A8" w14:textId="77777777" w:rsidR="00584D1F" w:rsidRDefault="00584D1F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Curriculum</w:t>
            </w:r>
          </w:p>
          <w:p w14:paraId="6BE6F6E5" w14:textId="77777777" w:rsidR="002A13B0" w:rsidRPr="00584D1F" w:rsidRDefault="002A13B0">
            <w:pPr>
              <w:rPr>
                <w:rFonts w:ascii="Arial" w:hAnsi="Arial" w:cs="Arial"/>
                <w:lang w:val="en-CA"/>
              </w:rPr>
            </w:pPr>
            <w:r w:rsidRPr="00584D1F">
              <w:rPr>
                <w:rFonts w:ascii="Arial" w:hAnsi="Arial" w:cs="Arial"/>
                <w:lang w:val="en-CA"/>
              </w:rPr>
              <w:t>Expectation</w:t>
            </w:r>
          </w:p>
        </w:tc>
        <w:tc>
          <w:tcPr>
            <w:tcW w:w="2148" w:type="dxa"/>
          </w:tcPr>
          <w:p w14:paraId="169A971F" w14:textId="77777777" w:rsidR="002A13B0" w:rsidRPr="00584D1F" w:rsidRDefault="002A13B0">
            <w:pPr>
              <w:rPr>
                <w:rFonts w:ascii="Arial" w:hAnsi="Arial" w:cs="Arial"/>
                <w:lang w:val="en-CA"/>
              </w:rPr>
            </w:pPr>
            <w:r w:rsidRPr="00584D1F">
              <w:rPr>
                <w:rFonts w:ascii="Arial" w:hAnsi="Arial" w:cs="Arial"/>
                <w:lang w:val="en-CA"/>
              </w:rPr>
              <w:t>Level 1</w:t>
            </w:r>
          </w:p>
        </w:tc>
        <w:tc>
          <w:tcPr>
            <w:tcW w:w="2126" w:type="dxa"/>
          </w:tcPr>
          <w:p w14:paraId="43A43157" w14:textId="77777777" w:rsidR="002A13B0" w:rsidRPr="00584D1F" w:rsidRDefault="002A13B0">
            <w:pPr>
              <w:rPr>
                <w:rFonts w:ascii="Arial" w:hAnsi="Arial" w:cs="Arial"/>
                <w:lang w:val="en-CA"/>
              </w:rPr>
            </w:pPr>
            <w:r w:rsidRPr="00584D1F">
              <w:rPr>
                <w:rFonts w:ascii="Arial" w:hAnsi="Arial" w:cs="Arial"/>
                <w:lang w:val="en-CA"/>
              </w:rPr>
              <w:t>Level 2</w:t>
            </w:r>
          </w:p>
        </w:tc>
        <w:tc>
          <w:tcPr>
            <w:tcW w:w="2164" w:type="dxa"/>
          </w:tcPr>
          <w:p w14:paraId="0D05AF79" w14:textId="77777777" w:rsidR="002A13B0" w:rsidRPr="00584D1F" w:rsidRDefault="002A13B0">
            <w:pPr>
              <w:rPr>
                <w:rFonts w:ascii="Arial" w:hAnsi="Arial" w:cs="Arial"/>
                <w:lang w:val="en-CA"/>
              </w:rPr>
            </w:pPr>
            <w:r w:rsidRPr="00584D1F">
              <w:rPr>
                <w:rFonts w:ascii="Arial" w:hAnsi="Arial" w:cs="Arial"/>
                <w:lang w:val="en-CA"/>
              </w:rPr>
              <w:t>Level 3</w:t>
            </w:r>
          </w:p>
        </w:tc>
        <w:tc>
          <w:tcPr>
            <w:tcW w:w="2280" w:type="dxa"/>
          </w:tcPr>
          <w:p w14:paraId="2E2978C5" w14:textId="77777777" w:rsidR="002A13B0" w:rsidRPr="00584D1F" w:rsidRDefault="002A13B0">
            <w:pPr>
              <w:rPr>
                <w:rFonts w:ascii="Arial" w:hAnsi="Arial" w:cs="Arial"/>
                <w:lang w:val="en-CA"/>
              </w:rPr>
            </w:pPr>
            <w:r w:rsidRPr="00584D1F">
              <w:rPr>
                <w:rFonts w:ascii="Arial" w:hAnsi="Arial" w:cs="Arial"/>
                <w:lang w:val="en-CA"/>
              </w:rPr>
              <w:t>Level 4</w:t>
            </w:r>
          </w:p>
        </w:tc>
        <w:tc>
          <w:tcPr>
            <w:tcW w:w="2601" w:type="dxa"/>
          </w:tcPr>
          <w:p w14:paraId="080ADFCF" w14:textId="77777777" w:rsidR="002A13B0" w:rsidRPr="00584D1F" w:rsidRDefault="002A13B0">
            <w:pPr>
              <w:rPr>
                <w:rFonts w:ascii="Arial" w:hAnsi="Arial" w:cs="Arial"/>
                <w:lang w:val="en-CA"/>
              </w:rPr>
            </w:pPr>
            <w:r w:rsidRPr="00584D1F">
              <w:rPr>
                <w:rFonts w:ascii="Arial" w:hAnsi="Arial" w:cs="Arial"/>
                <w:lang w:val="en-CA"/>
              </w:rPr>
              <w:t>Observations</w:t>
            </w:r>
          </w:p>
        </w:tc>
      </w:tr>
      <w:tr w:rsidR="00584D1F" w:rsidRPr="00584D1F" w14:paraId="5E895A83" w14:textId="77777777" w:rsidTr="00584D1F">
        <w:trPr>
          <w:trHeight w:val="864"/>
        </w:trPr>
        <w:tc>
          <w:tcPr>
            <w:tcW w:w="2525" w:type="dxa"/>
          </w:tcPr>
          <w:p w14:paraId="2D0C49F9" w14:textId="77777777" w:rsidR="002A13B0" w:rsidRPr="00584D1F" w:rsidRDefault="002A13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A13B0">
              <w:rPr>
                <w:rFonts w:ascii="Arial" w:eastAsia="Times New Roman" w:hAnsi="Arial" w:cs="Arial"/>
                <w:sz w:val="20"/>
                <w:szCs w:val="20"/>
              </w:rPr>
              <w:t>1.1 analyse the long-term impacts on society and the environment of human uses of energy and natural resources, and suggest ways to reduce these impacts</w:t>
            </w:r>
          </w:p>
        </w:tc>
        <w:tc>
          <w:tcPr>
            <w:tcW w:w="2148" w:type="dxa"/>
          </w:tcPr>
          <w:p w14:paraId="4B7EA0C2" w14:textId="77777777" w:rsidR="002A13B0" w:rsidRPr="00584D1F" w:rsidRDefault="00584D1F" w:rsidP="00584D1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84D1F">
              <w:rPr>
                <w:rFonts w:ascii="Arial" w:hAnsi="Arial" w:cs="Arial"/>
                <w:sz w:val="20"/>
                <w:szCs w:val="20"/>
                <w:lang w:val="en-CA"/>
              </w:rPr>
              <w:t xml:space="preserve">Student shows </w:t>
            </w:r>
            <w:r w:rsidRPr="00584D1F">
              <w:rPr>
                <w:rFonts w:ascii="Arial" w:hAnsi="Arial" w:cs="Arial"/>
                <w:sz w:val="20"/>
                <w:szCs w:val="20"/>
                <w:lang w:val="en-CA"/>
              </w:rPr>
              <w:t>limited</w:t>
            </w:r>
            <w:r w:rsidRPr="00584D1F">
              <w:rPr>
                <w:rFonts w:ascii="Arial" w:hAnsi="Arial" w:cs="Arial"/>
                <w:sz w:val="20"/>
                <w:szCs w:val="20"/>
                <w:lang w:val="en-CA"/>
              </w:rPr>
              <w:t xml:space="preserve"> understanding of how people use energy and resources and how we can reduce impacts</w:t>
            </w:r>
            <w:r w:rsidR="00CD472C">
              <w:rPr>
                <w:rFonts w:ascii="Arial" w:hAnsi="Arial" w:cs="Arial"/>
                <w:sz w:val="20"/>
                <w:szCs w:val="20"/>
                <w:lang w:val="en-CA"/>
              </w:rPr>
              <w:t xml:space="preserve"> (poster activity)</w:t>
            </w:r>
          </w:p>
        </w:tc>
        <w:tc>
          <w:tcPr>
            <w:tcW w:w="2126" w:type="dxa"/>
          </w:tcPr>
          <w:p w14:paraId="53EA215F" w14:textId="77777777" w:rsidR="002A13B0" w:rsidRPr="00584D1F" w:rsidRDefault="00584D1F" w:rsidP="00584D1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84D1F">
              <w:rPr>
                <w:rFonts w:ascii="Arial" w:hAnsi="Arial" w:cs="Arial"/>
                <w:sz w:val="20"/>
                <w:szCs w:val="20"/>
                <w:lang w:val="en-CA"/>
              </w:rPr>
              <w:t xml:space="preserve">Student shows </w:t>
            </w:r>
            <w:r w:rsidRPr="00584D1F">
              <w:rPr>
                <w:rFonts w:ascii="Arial" w:hAnsi="Arial" w:cs="Arial"/>
                <w:sz w:val="20"/>
                <w:szCs w:val="20"/>
                <w:lang w:val="en-CA"/>
              </w:rPr>
              <w:t>some</w:t>
            </w:r>
            <w:r w:rsidRPr="00584D1F">
              <w:rPr>
                <w:rFonts w:ascii="Arial" w:hAnsi="Arial" w:cs="Arial"/>
                <w:sz w:val="20"/>
                <w:szCs w:val="20"/>
                <w:lang w:val="en-CA"/>
              </w:rPr>
              <w:t xml:space="preserve"> understanding of how people use energy and resources and how we can reduce impacts</w:t>
            </w:r>
            <w:r w:rsidR="00CD472C">
              <w:rPr>
                <w:rFonts w:ascii="Arial" w:hAnsi="Arial" w:cs="Arial"/>
                <w:sz w:val="20"/>
                <w:szCs w:val="20"/>
                <w:lang w:val="en-CA"/>
              </w:rPr>
              <w:t xml:space="preserve"> (poster activity)</w:t>
            </w:r>
          </w:p>
        </w:tc>
        <w:tc>
          <w:tcPr>
            <w:tcW w:w="2164" w:type="dxa"/>
          </w:tcPr>
          <w:p w14:paraId="580F0CC2" w14:textId="77777777" w:rsidR="002A13B0" w:rsidRPr="00584D1F" w:rsidRDefault="00584D1F" w:rsidP="00CD472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84D1F">
              <w:rPr>
                <w:rFonts w:ascii="Arial" w:hAnsi="Arial" w:cs="Arial"/>
                <w:sz w:val="20"/>
                <w:szCs w:val="20"/>
                <w:lang w:val="en-CA"/>
              </w:rPr>
              <w:t>Student shows good understanding of how people use energy and resources and how we can reduce impacts</w:t>
            </w:r>
            <w:r w:rsidR="00CD472C">
              <w:rPr>
                <w:rFonts w:ascii="Arial" w:hAnsi="Arial" w:cs="Arial"/>
                <w:sz w:val="20"/>
                <w:szCs w:val="20"/>
                <w:lang w:val="en-CA"/>
              </w:rPr>
              <w:t xml:space="preserve"> (poster activity)</w:t>
            </w:r>
          </w:p>
        </w:tc>
        <w:tc>
          <w:tcPr>
            <w:tcW w:w="2280" w:type="dxa"/>
          </w:tcPr>
          <w:p w14:paraId="546940BF" w14:textId="77777777" w:rsidR="002A13B0" w:rsidRPr="00584D1F" w:rsidRDefault="00584D1F" w:rsidP="00584D1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84D1F">
              <w:rPr>
                <w:rFonts w:ascii="Arial" w:hAnsi="Arial" w:cs="Arial"/>
                <w:sz w:val="20"/>
                <w:szCs w:val="20"/>
                <w:lang w:val="en-CA"/>
              </w:rPr>
              <w:t xml:space="preserve">Student shows </w:t>
            </w:r>
            <w:r w:rsidRPr="00584D1F">
              <w:rPr>
                <w:rFonts w:ascii="Arial" w:hAnsi="Arial" w:cs="Arial"/>
                <w:sz w:val="20"/>
                <w:szCs w:val="20"/>
                <w:lang w:val="en-CA"/>
              </w:rPr>
              <w:t xml:space="preserve">excellent </w:t>
            </w:r>
            <w:r w:rsidRPr="00584D1F">
              <w:rPr>
                <w:rFonts w:ascii="Arial" w:hAnsi="Arial" w:cs="Arial"/>
                <w:sz w:val="20"/>
                <w:szCs w:val="20"/>
                <w:lang w:val="en-CA"/>
              </w:rPr>
              <w:t>understanding of how people use energy and resources and how we can reduce impacts</w:t>
            </w:r>
            <w:r w:rsidR="00CD472C">
              <w:rPr>
                <w:rFonts w:ascii="Arial" w:hAnsi="Arial" w:cs="Arial"/>
                <w:sz w:val="20"/>
                <w:szCs w:val="20"/>
                <w:lang w:val="en-CA"/>
              </w:rPr>
              <w:t xml:space="preserve"> (poster activity)</w:t>
            </w:r>
          </w:p>
        </w:tc>
        <w:tc>
          <w:tcPr>
            <w:tcW w:w="2601" w:type="dxa"/>
          </w:tcPr>
          <w:p w14:paraId="64E5CA28" w14:textId="77777777" w:rsidR="002A13B0" w:rsidRPr="00584D1F" w:rsidRDefault="002A13B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584D1F" w:rsidRPr="00584D1F" w14:paraId="23FA1036" w14:textId="77777777" w:rsidTr="00584D1F">
        <w:trPr>
          <w:trHeight w:val="864"/>
        </w:trPr>
        <w:tc>
          <w:tcPr>
            <w:tcW w:w="2525" w:type="dxa"/>
          </w:tcPr>
          <w:p w14:paraId="566248B4" w14:textId="77777777" w:rsidR="002A13B0" w:rsidRPr="00584D1F" w:rsidRDefault="002A13B0" w:rsidP="002A13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A13B0">
              <w:rPr>
                <w:rFonts w:ascii="Arial" w:eastAsia="Times New Roman" w:hAnsi="Arial" w:cs="Arial"/>
                <w:sz w:val="20"/>
                <w:szCs w:val="20"/>
              </w:rPr>
              <w:t>2.2 use scientific inquiry/research skills to investigate issues related to energy and resource conservation</w:t>
            </w:r>
          </w:p>
        </w:tc>
        <w:tc>
          <w:tcPr>
            <w:tcW w:w="2148" w:type="dxa"/>
          </w:tcPr>
          <w:p w14:paraId="138BF790" w14:textId="77777777" w:rsidR="002A13B0" w:rsidRPr="00584D1F" w:rsidRDefault="00584D1F" w:rsidP="00584D1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84D1F">
              <w:rPr>
                <w:rFonts w:ascii="Arial" w:hAnsi="Arial" w:cs="Arial"/>
                <w:sz w:val="20"/>
                <w:szCs w:val="20"/>
                <w:lang w:val="en-CA"/>
              </w:rPr>
              <w:t xml:space="preserve">Student worked independently and effectively in science centre stations </w:t>
            </w:r>
            <w:r w:rsidRPr="00584D1F">
              <w:rPr>
                <w:rFonts w:ascii="Arial" w:hAnsi="Arial" w:cs="Arial"/>
                <w:sz w:val="20"/>
                <w:szCs w:val="20"/>
                <w:lang w:val="en-CA"/>
              </w:rPr>
              <w:t>rarely</w:t>
            </w:r>
          </w:p>
        </w:tc>
        <w:tc>
          <w:tcPr>
            <w:tcW w:w="2126" w:type="dxa"/>
          </w:tcPr>
          <w:p w14:paraId="7BA4FE70" w14:textId="77777777" w:rsidR="002A13B0" w:rsidRPr="00584D1F" w:rsidRDefault="00584D1F" w:rsidP="00584D1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84D1F">
              <w:rPr>
                <w:rFonts w:ascii="Arial" w:hAnsi="Arial" w:cs="Arial"/>
                <w:sz w:val="20"/>
                <w:szCs w:val="20"/>
                <w:lang w:val="en-CA"/>
              </w:rPr>
              <w:t xml:space="preserve">Student worked independently and effectively in science centre stations </w:t>
            </w:r>
            <w:r w:rsidRPr="00584D1F">
              <w:rPr>
                <w:rFonts w:ascii="Arial" w:hAnsi="Arial" w:cs="Arial"/>
                <w:sz w:val="20"/>
                <w:szCs w:val="20"/>
                <w:lang w:val="en-CA"/>
              </w:rPr>
              <w:t>some</w:t>
            </w:r>
            <w:r w:rsidRPr="00584D1F">
              <w:rPr>
                <w:rFonts w:ascii="Arial" w:hAnsi="Arial" w:cs="Arial"/>
                <w:sz w:val="20"/>
                <w:szCs w:val="20"/>
                <w:lang w:val="en-CA"/>
              </w:rPr>
              <w:t xml:space="preserve"> of the time</w:t>
            </w:r>
          </w:p>
        </w:tc>
        <w:tc>
          <w:tcPr>
            <w:tcW w:w="2164" w:type="dxa"/>
          </w:tcPr>
          <w:p w14:paraId="03C2188F" w14:textId="77777777" w:rsidR="002A13B0" w:rsidRPr="00584D1F" w:rsidRDefault="00584D1F" w:rsidP="00584D1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84D1F">
              <w:rPr>
                <w:rFonts w:ascii="Arial" w:hAnsi="Arial" w:cs="Arial"/>
                <w:sz w:val="20"/>
                <w:szCs w:val="20"/>
                <w:lang w:val="en-CA"/>
              </w:rPr>
              <w:t>Student worked independently and effectively in science centre stations most of the time</w:t>
            </w:r>
          </w:p>
        </w:tc>
        <w:tc>
          <w:tcPr>
            <w:tcW w:w="2280" w:type="dxa"/>
          </w:tcPr>
          <w:p w14:paraId="4834E1D1" w14:textId="77777777" w:rsidR="002A13B0" w:rsidRPr="00584D1F" w:rsidRDefault="00584D1F" w:rsidP="00584D1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84D1F">
              <w:rPr>
                <w:rFonts w:ascii="Arial" w:hAnsi="Arial" w:cs="Arial"/>
                <w:sz w:val="20"/>
                <w:szCs w:val="20"/>
                <w:lang w:val="en-CA"/>
              </w:rPr>
              <w:t xml:space="preserve">Student worked independently and effectively in science centre stations </w:t>
            </w:r>
            <w:r w:rsidRPr="00584D1F">
              <w:rPr>
                <w:rFonts w:ascii="Arial" w:hAnsi="Arial" w:cs="Arial"/>
                <w:sz w:val="20"/>
                <w:szCs w:val="20"/>
                <w:lang w:val="en-CA"/>
              </w:rPr>
              <w:t>all</w:t>
            </w:r>
            <w:r w:rsidRPr="00584D1F">
              <w:rPr>
                <w:rFonts w:ascii="Arial" w:hAnsi="Arial" w:cs="Arial"/>
                <w:sz w:val="20"/>
                <w:szCs w:val="20"/>
                <w:lang w:val="en-CA"/>
              </w:rPr>
              <w:t xml:space="preserve"> of the time</w:t>
            </w:r>
          </w:p>
        </w:tc>
        <w:tc>
          <w:tcPr>
            <w:tcW w:w="2601" w:type="dxa"/>
          </w:tcPr>
          <w:p w14:paraId="2FC7EDC9" w14:textId="77777777" w:rsidR="002A13B0" w:rsidRPr="00584D1F" w:rsidRDefault="002A13B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584D1F" w:rsidRPr="00584D1F" w14:paraId="2F9DAC25" w14:textId="77777777" w:rsidTr="00584D1F">
        <w:trPr>
          <w:trHeight w:val="864"/>
        </w:trPr>
        <w:tc>
          <w:tcPr>
            <w:tcW w:w="2525" w:type="dxa"/>
          </w:tcPr>
          <w:p w14:paraId="4B4CB970" w14:textId="77777777" w:rsidR="002A13B0" w:rsidRPr="00584D1F" w:rsidRDefault="002A13B0" w:rsidP="002A13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A13B0">
              <w:rPr>
                <w:rFonts w:ascii="Arial" w:eastAsia="Times New Roman" w:hAnsi="Arial" w:cs="Arial"/>
                <w:sz w:val="20"/>
                <w:szCs w:val="20"/>
              </w:rPr>
              <w:t>2.4 use appropriate science and technology vocabulary, including energy, heat, light, sound, electrical, mechanical, and chemical, in oral and written communication</w:t>
            </w:r>
          </w:p>
        </w:tc>
        <w:tc>
          <w:tcPr>
            <w:tcW w:w="2148" w:type="dxa"/>
          </w:tcPr>
          <w:p w14:paraId="5972E503" w14:textId="77777777" w:rsidR="002A13B0" w:rsidRPr="00584D1F" w:rsidRDefault="00584D1F" w:rsidP="00584D1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84D1F">
              <w:rPr>
                <w:rFonts w:ascii="Arial" w:hAnsi="Arial" w:cs="Arial"/>
                <w:sz w:val="20"/>
                <w:szCs w:val="20"/>
                <w:lang w:val="en-CA"/>
              </w:rPr>
              <w:t xml:space="preserve">Student shows </w:t>
            </w:r>
            <w:r w:rsidRPr="00584D1F">
              <w:rPr>
                <w:rFonts w:ascii="Arial" w:hAnsi="Arial" w:cs="Arial"/>
                <w:sz w:val="20"/>
                <w:szCs w:val="20"/>
                <w:lang w:val="en-CA"/>
              </w:rPr>
              <w:t xml:space="preserve">limited </w:t>
            </w:r>
            <w:r w:rsidRPr="00584D1F">
              <w:rPr>
                <w:rFonts w:ascii="Arial" w:hAnsi="Arial" w:cs="Arial"/>
                <w:sz w:val="20"/>
                <w:szCs w:val="20"/>
                <w:lang w:val="en-CA"/>
              </w:rPr>
              <w:t>understanding of vocabulary for this unit (word wall activity and matching station)</w:t>
            </w:r>
          </w:p>
        </w:tc>
        <w:tc>
          <w:tcPr>
            <w:tcW w:w="2126" w:type="dxa"/>
          </w:tcPr>
          <w:p w14:paraId="27C89070" w14:textId="77777777" w:rsidR="002A13B0" w:rsidRPr="00584D1F" w:rsidRDefault="00584D1F" w:rsidP="00584D1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84D1F">
              <w:rPr>
                <w:rFonts w:ascii="Arial" w:hAnsi="Arial" w:cs="Arial"/>
                <w:sz w:val="20"/>
                <w:szCs w:val="20"/>
                <w:lang w:val="en-CA"/>
              </w:rPr>
              <w:t xml:space="preserve">Student shows </w:t>
            </w:r>
            <w:r w:rsidRPr="00584D1F">
              <w:rPr>
                <w:rFonts w:ascii="Arial" w:hAnsi="Arial" w:cs="Arial"/>
                <w:sz w:val="20"/>
                <w:szCs w:val="20"/>
                <w:lang w:val="en-CA"/>
              </w:rPr>
              <w:t>some</w:t>
            </w:r>
            <w:r w:rsidRPr="00584D1F">
              <w:rPr>
                <w:rFonts w:ascii="Arial" w:hAnsi="Arial" w:cs="Arial"/>
                <w:sz w:val="20"/>
                <w:szCs w:val="20"/>
                <w:lang w:val="en-CA"/>
              </w:rPr>
              <w:t xml:space="preserve"> understanding of vocabulary for this unit (word wall activity and matching station)</w:t>
            </w:r>
          </w:p>
        </w:tc>
        <w:tc>
          <w:tcPr>
            <w:tcW w:w="2164" w:type="dxa"/>
          </w:tcPr>
          <w:p w14:paraId="5459E530" w14:textId="77777777" w:rsidR="002A13B0" w:rsidRPr="00584D1F" w:rsidRDefault="00584D1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84D1F">
              <w:rPr>
                <w:rFonts w:ascii="Arial" w:hAnsi="Arial" w:cs="Arial"/>
                <w:sz w:val="20"/>
                <w:szCs w:val="20"/>
                <w:lang w:val="en-CA"/>
              </w:rPr>
              <w:t xml:space="preserve">Student shows good understanding of vocabulary for this unit </w:t>
            </w:r>
            <w:r w:rsidR="00CD472C">
              <w:rPr>
                <w:rFonts w:ascii="Arial" w:hAnsi="Arial" w:cs="Arial"/>
                <w:sz w:val="20"/>
                <w:szCs w:val="20"/>
                <w:lang w:val="en-CA"/>
              </w:rPr>
              <w:t>(word wall activity and Let’s Match</w:t>
            </w:r>
            <w:r w:rsidRPr="00584D1F">
              <w:rPr>
                <w:rFonts w:ascii="Arial" w:hAnsi="Arial" w:cs="Arial"/>
                <w:sz w:val="20"/>
                <w:szCs w:val="20"/>
                <w:lang w:val="en-CA"/>
              </w:rPr>
              <w:t xml:space="preserve"> station)</w:t>
            </w:r>
          </w:p>
        </w:tc>
        <w:tc>
          <w:tcPr>
            <w:tcW w:w="2280" w:type="dxa"/>
          </w:tcPr>
          <w:p w14:paraId="17BA4DBD" w14:textId="77777777" w:rsidR="002A13B0" w:rsidRPr="00584D1F" w:rsidRDefault="00584D1F" w:rsidP="00584D1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584D1F">
              <w:rPr>
                <w:rFonts w:ascii="Arial" w:hAnsi="Arial" w:cs="Arial"/>
                <w:sz w:val="20"/>
                <w:szCs w:val="20"/>
                <w:lang w:val="en-CA"/>
              </w:rPr>
              <w:t xml:space="preserve">Student shows </w:t>
            </w:r>
            <w:r w:rsidRPr="00584D1F">
              <w:rPr>
                <w:rFonts w:ascii="Arial" w:hAnsi="Arial" w:cs="Arial"/>
                <w:sz w:val="20"/>
                <w:szCs w:val="20"/>
                <w:lang w:val="en-CA"/>
              </w:rPr>
              <w:t xml:space="preserve">excellent </w:t>
            </w:r>
            <w:r w:rsidRPr="00584D1F">
              <w:rPr>
                <w:rFonts w:ascii="Arial" w:hAnsi="Arial" w:cs="Arial"/>
                <w:sz w:val="20"/>
                <w:szCs w:val="20"/>
                <w:lang w:val="en-CA"/>
              </w:rPr>
              <w:t>understanding of vocabulary for this unit (word wall activity and matching station)</w:t>
            </w:r>
          </w:p>
        </w:tc>
        <w:tc>
          <w:tcPr>
            <w:tcW w:w="2601" w:type="dxa"/>
          </w:tcPr>
          <w:p w14:paraId="61450355" w14:textId="77777777" w:rsidR="002A13B0" w:rsidRPr="00584D1F" w:rsidRDefault="002A13B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584D1F" w:rsidRPr="00584D1F" w14:paraId="61D5A229" w14:textId="77777777" w:rsidTr="00584D1F">
        <w:trPr>
          <w:trHeight w:val="864"/>
        </w:trPr>
        <w:tc>
          <w:tcPr>
            <w:tcW w:w="2525" w:type="dxa"/>
          </w:tcPr>
          <w:p w14:paraId="4EE1E03B" w14:textId="77777777" w:rsidR="002A13B0" w:rsidRPr="00584D1F" w:rsidRDefault="002A13B0" w:rsidP="002A13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A13B0">
              <w:rPr>
                <w:rFonts w:ascii="Arial" w:eastAsia="Times New Roman" w:hAnsi="Arial" w:cs="Arial"/>
                <w:sz w:val="20"/>
                <w:szCs w:val="20"/>
              </w:rPr>
              <w:t xml:space="preserve">2.3 use technological problem-solving skills to design, build, and test a device that transforms one form of energy into another  and examine ways in which energy is being “lost” in the device </w:t>
            </w:r>
          </w:p>
        </w:tc>
        <w:tc>
          <w:tcPr>
            <w:tcW w:w="2148" w:type="dxa"/>
          </w:tcPr>
          <w:p w14:paraId="4A641AA3" w14:textId="77777777" w:rsidR="002A13B0" w:rsidRPr="00584D1F" w:rsidRDefault="00584D1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Student participated actively in circuit building activity and showed good understanding of how it worked (lab notes)</w:t>
            </w:r>
          </w:p>
          <w:p w14:paraId="7D5ECBEF" w14:textId="77777777" w:rsidR="002A13B0" w:rsidRPr="00584D1F" w:rsidRDefault="002A13B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8C27F2B" w14:textId="77777777" w:rsidR="002A13B0" w:rsidRPr="00584D1F" w:rsidRDefault="002A13B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8956B77" w14:textId="77777777" w:rsidR="002A13B0" w:rsidRPr="00584D1F" w:rsidRDefault="002A13B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37487BB7" w14:textId="77777777" w:rsidR="002A13B0" w:rsidRPr="00584D1F" w:rsidRDefault="002A13B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2BED9E5" w14:textId="77777777" w:rsidR="002A13B0" w:rsidRPr="00584D1F" w:rsidRDefault="002A13B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126" w:type="dxa"/>
          </w:tcPr>
          <w:p w14:paraId="1EBA0BCC" w14:textId="77777777" w:rsidR="002A13B0" w:rsidRPr="00584D1F" w:rsidRDefault="00584D1F" w:rsidP="00584D1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Student participated in circuit building activity and showed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some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understanding of how it worked (lab notes)</w:t>
            </w:r>
          </w:p>
        </w:tc>
        <w:tc>
          <w:tcPr>
            <w:tcW w:w="2164" w:type="dxa"/>
          </w:tcPr>
          <w:p w14:paraId="62635046" w14:textId="77777777" w:rsidR="002A13B0" w:rsidRPr="00584D1F" w:rsidRDefault="00584D1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Student participated actively in circuit building activity and showed good understanding of how it worked (lab notes)</w:t>
            </w:r>
          </w:p>
        </w:tc>
        <w:tc>
          <w:tcPr>
            <w:tcW w:w="2280" w:type="dxa"/>
          </w:tcPr>
          <w:p w14:paraId="170B6BFE" w14:textId="77777777" w:rsidR="002A13B0" w:rsidRPr="00584D1F" w:rsidRDefault="00584D1F" w:rsidP="00584D1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Student participated actively in circuit building activity and showed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excellent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understanding of how it worked (lab notes)</w:t>
            </w:r>
          </w:p>
        </w:tc>
        <w:tc>
          <w:tcPr>
            <w:tcW w:w="2601" w:type="dxa"/>
          </w:tcPr>
          <w:p w14:paraId="2C3AAB98" w14:textId="77777777" w:rsidR="002A13B0" w:rsidRPr="00584D1F" w:rsidRDefault="002A13B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584D1F" w:rsidRPr="00584D1F" w14:paraId="47CF0B78" w14:textId="77777777" w:rsidTr="00584D1F">
        <w:trPr>
          <w:trHeight w:val="864"/>
        </w:trPr>
        <w:tc>
          <w:tcPr>
            <w:tcW w:w="2525" w:type="dxa"/>
          </w:tcPr>
          <w:p w14:paraId="5BBAE4B9" w14:textId="77777777" w:rsidR="002A13B0" w:rsidRPr="00584D1F" w:rsidRDefault="002A13B0" w:rsidP="002A13B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A13B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3.1 identify a variety of forms of energy (e.g., electrical, chemical, mechanical, heat, light, kinetic) and give examples from everyday life of how that energy is used </w:t>
            </w:r>
          </w:p>
        </w:tc>
        <w:tc>
          <w:tcPr>
            <w:tcW w:w="2148" w:type="dxa"/>
          </w:tcPr>
          <w:p w14:paraId="2BE56147" w14:textId="77777777" w:rsidR="002A13B0" w:rsidRPr="00584D1F" w:rsidRDefault="00CD472C" w:rsidP="00CD472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Student shows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limited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understanding of forms of energy and how it’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s used in every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day life (Let’s Read and Let’s Match stations)</w:t>
            </w:r>
          </w:p>
        </w:tc>
        <w:tc>
          <w:tcPr>
            <w:tcW w:w="2126" w:type="dxa"/>
          </w:tcPr>
          <w:p w14:paraId="19D1B2FE" w14:textId="77777777" w:rsidR="002A13B0" w:rsidRPr="00584D1F" w:rsidRDefault="00CD472C" w:rsidP="00CD472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Student shows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some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understanding of forms of energy and how it’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s used in every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day life (Let’s Read and Let’s Match stations)</w:t>
            </w:r>
          </w:p>
        </w:tc>
        <w:tc>
          <w:tcPr>
            <w:tcW w:w="2164" w:type="dxa"/>
          </w:tcPr>
          <w:p w14:paraId="1CCC77B8" w14:textId="77777777" w:rsidR="002A13B0" w:rsidRPr="00584D1F" w:rsidRDefault="00584D1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Student shows good understanding of forms of energy </w:t>
            </w:r>
            <w:r w:rsidR="00CD472C">
              <w:rPr>
                <w:rFonts w:ascii="Arial" w:hAnsi="Arial" w:cs="Arial"/>
                <w:sz w:val="20"/>
                <w:szCs w:val="20"/>
                <w:lang w:val="en-CA"/>
              </w:rPr>
              <w:t>and how it’s used in everyday life (Let’s Read and Let’s Match stations)</w:t>
            </w:r>
          </w:p>
        </w:tc>
        <w:tc>
          <w:tcPr>
            <w:tcW w:w="2280" w:type="dxa"/>
          </w:tcPr>
          <w:p w14:paraId="6B197F38" w14:textId="77777777" w:rsidR="002A13B0" w:rsidRPr="00584D1F" w:rsidRDefault="00CD472C" w:rsidP="00CD472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Student shows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excellent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understanding of forms of energy and how it’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s used in every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day life (Let’s Read and Let’s Match stations)</w:t>
            </w:r>
          </w:p>
        </w:tc>
        <w:tc>
          <w:tcPr>
            <w:tcW w:w="2601" w:type="dxa"/>
          </w:tcPr>
          <w:p w14:paraId="4C327C15" w14:textId="77777777" w:rsidR="002A13B0" w:rsidRPr="00584D1F" w:rsidRDefault="002A13B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584D1F" w:rsidRPr="00584D1F" w14:paraId="20634DD3" w14:textId="77777777" w:rsidTr="00584D1F">
        <w:trPr>
          <w:trHeight w:val="864"/>
        </w:trPr>
        <w:tc>
          <w:tcPr>
            <w:tcW w:w="2525" w:type="dxa"/>
          </w:tcPr>
          <w:p w14:paraId="6CF7CC43" w14:textId="77777777" w:rsidR="002A13B0" w:rsidRPr="00584D1F" w:rsidRDefault="002A13B0" w:rsidP="002A13B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2A13B0">
              <w:rPr>
                <w:rFonts w:ascii="Arial" w:eastAsia="Times New Roman" w:hAnsi="Arial" w:cs="Arial"/>
                <w:sz w:val="20"/>
                <w:szCs w:val="20"/>
              </w:rPr>
              <w:t xml:space="preserve">3.2 identify renewable and non-renewable sources of energy </w:t>
            </w:r>
          </w:p>
        </w:tc>
        <w:tc>
          <w:tcPr>
            <w:tcW w:w="2148" w:type="dxa"/>
          </w:tcPr>
          <w:p w14:paraId="79642617" w14:textId="77777777" w:rsidR="002A13B0" w:rsidRPr="00584D1F" w:rsidRDefault="00CD472C" w:rsidP="00CD472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Student shows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limited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understanding of renewable and non-renewable sources of energy (Let’s Explain and Let’s Sort stations)</w:t>
            </w:r>
          </w:p>
        </w:tc>
        <w:tc>
          <w:tcPr>
            <w:tcW w:w="2126" w:type="dxa"/>
          </w:tcPr>
          <w:p w14:paraId="12163506" w14:textId="77777777" w:rsidR="002A13B0" w:rsidRPr="00584D1F" w:rsidRDefault="00CD472C" w:rsidP="00CD472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Student shows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some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understanding of renewable and non-renewable sources of energy (Let’s Explain and Let’s Sort stations)</w:t>
            </w:r>
          </w:p>
        </w:tc>
        <w:tc>
          <w:tcPr>
            <w:tcW w:w="2164" w:type="dxa"/>
          </w:tcPr>
          <w:p w14:paraId="78FCD39C" w14:textId="77777777" w:rsidR="002A13B0" w:rsidRPr="00584D1F" w:rsidRDefault="00CD472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Student shows good understanding of renewable and non-renewable sources of energy (Let’s Explain and Let’s Sort stations)</w:t>
            </w:r>
          </w:p>
        </w:tc>
        <w:tc>
          <w:tcPr>
            <w:tcW w:w="2280" w:type="dxa"/>
          </w:tcPr>
          <w:p w14:paraId="164EFCDD" w14:textId="77777777" w:rsidR="002A13B0" w:rsidRPr="00584D1F" w:rsidRDefault="00CD472C" w:rsidP="00CD472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Student shows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excellent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understanding of renewable and non-renewable sources of energy (Let’s Explain and Let’s Sort stations)</w:t>
            </w:r>
          </w:p>
        </w:tc>
        <w:tc>
          <w:tcPr>
            <w:tcW w:w="2601" w:type="dxa"/>
          </w:tcPr>
          <w:p w14:paraId="6F47610E" w14:textId="77777777" w:rsidR="002A13B0" w:rsidRPr="00584D1F" w:rsidRDefault="002A13B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584D1F" w:rsidRPr="00584D1F" w14:paraId="7CF54EEF" w14:textId="77777777" w:rsidTr="00584D1F">
        <w:trPr>
          <w:trHeight w:val="864"/>
        </w:trPr>
        <w:tc>
          <w:tcPr>
            <w:tcW w:w="2525" w:type="dxa"/>
          </w:tcPr>
          <w:p w14:paraId="1CAD5552" w14:textId="77777777" w:rsidR="002A13B0" w:rsidRPr="00CD472C" w:rsidRDefault="002A13B0" w:rsidP="002A13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A13B0">
              <w:rPr>
                <w:rFonts w:ascii="Arial" w:eastAsia="Times New Roman" w:hAnsi="Arial" w:cs="Arial"/>
                <w:sz w:val="20"/>
                <w:szCs w:val="20"/>
              </w:rPr>
              <w:t>3.3 describe how energy is stored and transformed in a given device or system (e.g., in a portable electric device, chemical energy stored in a battery is transformed into electrical energy and then into other forms of energy such as mechanical, sound, and/or light energy)</w:t>
            </w:r>
          </w:p>
        </w:tc>
        <w:tc>
          <w:tcPr>
            <w:tcW w:w="2148" w:type="dxa"/>
          </w:tcPr>
          <w:p w14:paraId="40AEF112" w14:textId="77777777" w:rsidR="002A13B0" w:rsidRPr="00584D1F" w:rsidRDefault="00CD472C" w:rsidP="00CD472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Student shows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limited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understanding of how energy is stored and transformed in a given device (Let’s Draw station and electricity experiment at St. Benedict)</w:t>
            </w:r>
          </w:p>
        </w:tc>
        <w:tc>
          <w:tcPr>
            <w:tcW w:w="2126" w:type="dxa"/>
          </w:tcPr>
          <w:p w14:paraId="126327EB" w14:textId="77777777" w:rsidR="002A13B0" w:rsidRPr="00584D1F" w:rsidRDefault="00CD472C" w:rsidP="00CD472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Student shows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some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understanding of how energy is stored and transformed in a given device (Let’s Draw station and electricity experiment at St. Benedict)</w:t>
            </w:r>
          </w:p>
        </w:tc>
        <w:tc>
          <w:tcPr>
            <w:tcW w:w="2164" w:type="dxa"/>
          </w:tcPr>
          <w:p w14:paraId="00FF16D3" w14:textId="77777777" w:rsidR="002A13B0" w:rsidRPr="00584D1F" w:rsidRDefault="00CD472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Student shows good understanding of how energy is stored and transformed in a given device (Let’s Draw station and electricity experiment at St. Benedict)</w:t>
            </w:r>
          </w:p>
        </w:tc>
        <w:tc>
          <w:tcPr>
            <w:tcW w:w="2280" w:type="dxa"/>
          </w:tcPr>
          <w:p w14:paraId="551B55D2" w14:textId="77777777" w:rsidR="002A13B0" w:rsidRPr="00584D1F" w:rsidRDefault="00CD472C" w:rsidP="00CD472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Student shows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excellent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understanding of how energy is stored and transformed in a given device (Let’s Draw station and electricity experiment at St. Benedict)</w:t>
            </w:r>
          </w:p>
        </w:tc>
        <w:tc>
          <w:tcPr>
            <w:tcW w:w="2601" w:type="dxa"/>
          </w:tcPr>
          <w:p w14:paraId="14B849D6" w14:textId="77777777" w:rsidR="002A13B0" w:rsidRPr="00584D1F" w:rsidRDefault="002A13B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584D1F" w:rsidRPr="00584D1F" w14:paraId="21385D10" w14:textId="77777777" w:rsidTr="00584D1F">
        <w:trPr>
          <w:trHeight w:val="824"/>
        </w:trPr>
        <w:tc>
          <w:tcPr>
            <w:tcW w:w="2525" w:type="dxa"/>
          </w:tcPr>
          <w:p w14:paraId="69E22FDE" w14:textId="77777777" w:rsidR="002A13B0" w:rsidRPr="00584D1F" w:rsidRDefault="002A13B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A13B0">
              <w:rPr>
                <w:rFonts w:ascii="Arial" w:eastAsia="Times New Roman" w:hAnsi="Arial" w:cs="Arial"/>
                <w:sz w:val="20"/>
                <w:szCs w:val="20"/>
              </w:rPr>
              <w:t>3.4 recognize that energy cannot be created or destroyed but can only be changed from one form to another (e.g., chemical energy in a battery becomes electrical energy)</w:t>
            </w:r>
          </w:p>
        </w:tc>
        <w:tc>
          <w:tcPr>
            <w:tcW w:w="2148" w:type="dxa"/>
          </w:tcPr>
          <w:p w14:paraId="25533A08" w14:textId="77777777" w:rsidR="002A13B0" w:rsidRPr="00584D1F" w:rsidRDefault="00CD472C" w:rsidP="00CD472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Student shows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limited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understanding of Law of Conservation of Energy (Let’s Draw activity and electricity experiment at St. Benedict)</w:t>
            </w:r>
          </w:p>
        </w:tc>
        <w:tc>
          <w:tcPr>
            <w:tcW w:w="2126" w:type="dxa"/>
          </w:tcPr>
          <w:p w14:paraId="04E60B58" w14:textId="77777777" w:rsidR="002A13B0" w:rsidRPr="00584D1F" w:rsidRDefault="00CD472C" w:rsidP="00CD472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Student shows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some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understanding of Law of Conservation of Energy (Let’s Draw activity and electricity experiment at St. Benedict)</w:t>
            </w:r>
          </w:p>
        </w:tc>
        <w:tc>
          <w:tcPr>
            <w:tcW w:w="2164" w:type="dxa"/>
          </w:tcPr>
          <w:p w14:paraId="084DD88F" w14:textId="77777777" w:rsidR="002A13B0" w:rsidRPr="00584D1F" w:rsidRDefault="00CD472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Student shows good understanding of Law of Conservation of Energy (Let’s Draw activity and electricity experiment at St. Benedict)</w:t>
            </w:r>
          </w:p>
        </w:tc>
        <w:tc>
          <w:tcPr>
            <w:tcW w:w="2280" w:type="dxa"/>
          </w:tcPr>
          <w:p w14:paraId="2D799229" w14:textId="77777777" w:rsidR="002A13B0" w:rsidRPr="00584D1F" w:rsidRDefault="00CD472C" w:rsidP="00CD472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Student shows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excellent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understanding of Law of Conservation of Energy (Let’s Draw activity and electricity experiment at St. Benedict)</w:t>
            </w:r>
          </w:p>
        </w:tc>
        <w:tc>
          <w:tcPr>
            <w:tcW w:w="2601" w:type="dxa"/>
          </w:tcPr>
          <w:p w14:paraId="2BE8E8D1" w14:textId="77777777" w:rsidR="002A13B0" w:rsidRPr="00584D1F" w:rsidRDefault="002A13B0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14:paraId="0A56FF10" w14:textId="77777777" w:rsidR="002A13B0" w:rsidRPr="00584D1F" w:rsidRDefault="002A13B0">
      <w:pPr>
        <w:rPr>
          <w:rFonts w:ascii="Arial" w:hAnsi="Arial" w:cs="Arial"/>
          <w:lang w:val="en-CA"/>
        </w:rPr>
      </w:pPr>
    </w:p>
    <w:sectPr w:rsidR="002A13B0" w:rsidRPr="00584D1F" w:rsidSect="002A13B0">
      <w:pgSz w:w="15842" w:h="12242" w:orient="landscape"/>
      <w:pgMar w:top="1440" w:right="1440" w:bottom="1440" w:left="1440" w:header="709" w:footer="709" w:gutter="0"/>
      <w:cols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B0"/>
    <w:rsid w:val="001412F8"/>
    <w:rsid w:val="00247151"/>
    <w:rsid w:val="00292F56"/>
    <w:rsid w:val="002A13B0"/>
    <w:rsid w:val="00584D1F"/>
    <w:rsid w:val="00637D59"/>
    <w:rsid w:val="00CD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76E4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806</Words>
  <Characters>4600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Levecque</dc:creator>
  <cp:keywords/>
  <dc:description/>
  <cp:lastModifiedBy>Lisa Levecque</cp:lastModifiedBy>
  <cp:revision>3</cp:revision>
  <dcterms:created xsi:type="dcterms:W3CDTF">2016-10-01T10:50:00Z</dcterms:created>
  <dcterms:modified xsi:type="dcterms:W3CDTF">2016-10-01T11:23:00Z</dcterms:modified>
</cp:coreProperties>
</file>